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1E" w:rsidRPr="001C3DE5" w:rsidRDefault="0015111E" w:rsidP="0015111E">
      <w:pPr>
        <w:jc w:val="center"/>
        <w:rPr>
          <w:b/>
          <w:sz w:val="24"/>
          <w:szCs w:val="24"/>
        </w:rPr>
      </w:pPr>
      <w:r w:rsidRPr="001C3DE5">
        <w:rPr>
          <w:b/>
          <w:sz w:val="24"/>
          <w:szCs w:val="24"/>
        </w:rPr>
        <w:t>Round Robin Guidelines</w:t>
      </w:r>
    </w:p>
    <w:p w:rsidR="000A55B3" w:rsidRPr="001C3DE5" w:rsidRDefault="000A55B3" w:rsidP="000A55B3">
      <w:pPr>
        <w:rPr>
          <w:b/>
          <w:sz w:val="24"/>
          <w:szCs w:val="24"/>
        </w:rPr>
      </w:pPr>
      <w:r w:rsidRPr="001C3DE5">
        <w:rPr>
          <w:b/>
          <w:sz w:val="24"/>
          <w:szCs w:val="24"/>
        </w:rPr>
        <w:t>What is a round robin quilt?</w:t>
      </w:r>
    </w:p>
    <w:p w:rsidR="000A55B3" w:rsidRPr="001C3DE5" w:rsidRDefault="000A55B3" w:rsidP="000A55B3">
      <w:pPr>
        <w:rPr>
          <w:sz w:val="24"/>
          <w:szCs w:val="24"/>
        </w:rPr>
      </w:pPr>
    </w:p>
    <w:p w:rsidR="000A55B3" w:rsidRPr="001C3DE5" w:rsidRDefault="000A55B3" w:rsidP="000A55B3">
      <w:pPr>
        <w:rPr>
          <w:sz w:val="24"/>
          <w:szCs w:val="24"/>
        </w:rPr>
      </w:pPr>
      <w:r w:rsidRPr="001C3DE5">
        <w:rPr>
          <w:sz w:val="24"/>
          <w:szCs w:val="24"/>
        </w:rPr>
        <w:t>It’s a medallion quilt that is composed of a center block surrounded by a series of borders or frames.</w:t>
      </w:r>
    </w:p>
    <w:p w:rsidR="000A55B3" w:rsidRPr="001C3DE5" w:rsidRDefault="000A55B3" w:rsidP="000A55B3">
      <w:pPr>
        <w:rPr>
          <w:sz w:val="24"/>
          <w:szCs w:val="24"/>
        </w:rPr>
      </w:pPr>
    </w:p>
    <w:p w:rsidR="000A55B3" w:rsidRPr="001C3DE5" w:rsidRDefault="00B83E2F" w:rsidP="000A55B3">
      <w:pPr>
        <w:rPr>
          <w:b/>
          <w:sz w:val="24"/>
          <w:szCs w:val="24"/>
        </w:rPr>
      </w:pPr>
      <w:bookmarkStart w:id="0" w:name="_GoBack"/>
      <w:r w:rsidRPr="001C3DE5">
        <w:rPr>
          <w:b/>
          <w:sz w:val="24"/>
          <w:szCs w:val="24"/>
        </w:rPr>
        <w:t>How do you</w:t>
      </w:r>
      <w:r w:rsidR="000A55B3" w:rsidRPr="001C3DE5">
        <w:rPr>
          <w:b/>
          <w:sz w:val="24"/>
          <w:szCs w:val="24"/>
        </w:rPr>
        <w:t xml:space="preserve"> end up with a completed quilt top?</w:t>
      </w:r>
    </w:p>
    <w:bookmarkEnd w:id="0"/>
    <w:p w:rsidR="000A55B3" w:rsidRPr="001C3DE5" w:rsidRDefault="000A55B3" w:rsidP="000A55B3">
      <w:pPr>
        <w:rPr>
          <w:sz w:val="24"/>
          <w:szCs w:val="24"/>
        </w:rPr>
      </w:pPr>
    </w:p>
    <w:p w:rsidR="000A55B3" w:rsidRPr="001C3DE5" w:rsidRDefault="000A55B3" w:rsidP="000A55B3">
      <w:pPr>
        <w:rPr>
          <w:sz w:val="24"/>
          <w:szCs w:val="24"/>
        </w:rPr>
      </w:pPr>
      <w:r w:rsidRPr="001C3DE5">
        <w:rPr>
          <w:sz w:val="24"/>
          <w:szCs w:val="24"/>
        </w:rPr>
        <w:t>Each quilter makes a center block and hands it over to another quilter to put a border around the center block.  The new border might be plain, pieced, appliqued, or embellished.  It might not even go around all four sides.   Then the center block is passed to a third quilter to add a 2nd border and so on to each member of the group. After the final border is added, the quilt top is returned to the center square maker to finish the quilt. The challenge is each quilter will be designing and putting a border on each quilt. It may be the 1st, 2nd, 3rd, etc. The exciting part is the maker of the center block does not see her block until the final border has been added to it.</w:t>
      </w:r>
    </w:p>
    <w:p w:rsidR="00EF568D" w:rsidRPr="001C3DE5" w:rsidRDefault="00EF568D">
      <w:pPr>
        <w:rPr>
          <w:sz w:val="24"/>
          <w:szCs w:val="24"/>
        </w:rPr>
      </w:pPr>
    </w:p>
    <w:p w:rsidR="000A55B3" w:rsidRPr="001C3DE5" w:rsidRDefault="000A55B3">
      <w:pPr>
        <w:rPr>
          <w:b/>
          <w:sz w:val="24"/>
          <w:szCs w:val="24"/>
        </w:rPr>
      </w:pPr>
      <w:r w:rsidRPr="001C3DE5">
        <w:rPr>
          <w:b/>
          <w:sz w:val="24"/>
          <w:szCs w:val="24"/>
        </w:rPr>
        <w:t>Guidelines</w:t>
      </w:r>
    </w:p>
    <w:p w:rsidR="00B83E2F" w:rsidRPr="001C3DE5" w:rsidRDefault="00B83E2F">
      <w:pPr>
        <w:rPr>
          <w:sz w:val="24"/>
          <w:szCs w:val="24"/>
        </w:rPr>
      </w:pPr>
      <w:r w:rsidRPr="001C3DE5">
        <w:rPr>
          <w:sz w:val="24"/>
          <w:szCs w:val="24"/>
        </w:rPr>
        <w:tab/>
        <w:t xml:space="preserve">To make this round robin a little easier for those who haven’t done a round robin before, everyone’s center block will be the same size and the coordinator will </w:t>
      </w:r>
      <w:r w:rsidR="00331E78" w:rsidRPr="001C3DE5">
        <w:rPr>
          <w:sz w:val="24"/>
          <w:szCs w:val="24"/>
        </w:rPr>
        <w:t xml:space="preserve">determine the number of borders to be added and </w:t>
      </w:r>
      <w:r w:rsidRPr="001C3DE5">
        <w:rPr>
          <w:sz w:val="24"/>
          <w:szCs w:val="24"/>
        </w:rPr>
        <w:t>the size and/or elements to be included in each round/border.</w:t>
      </w:r>
      <w:r w:rsidR="00331E78" w:rsidRPr="001C3DE5">
        <w:rPr>
          <w:sz w:val="24"/>
          <w:szCs w:val="24"/>
        </w:rPr>
        <w:t xml:space="preserve"> </w:t>
      </w:r>
      <w:r w:rsidR="00A04AF9" w:rsidRPr="001C3DE5">
        <w:rPr>
          <w:sz w:val="24"/>
          <w:szCs w:val="24"/>
        </w:rPr>
        <w:t>The center block quilter</w:t>
      </w:r>
      <w:r w:rsidR="00331E78" w:rsidRPr="001C3DE5">
        <w:rPr>
          <w:sz w:val="24"/>
          <w:szCs w:val="24"/>
        </w:rPr>
        <w:t xml:space="preserve"> will include </w:t>
      </w:r>
      <w:r w:rsidR="00A04AF9" w:rsidRPr="001C3DE5">
        <w:rPr>
          <w:sz w:val="24"/>
          <w:szCs w:val="24"/>
        </w:rPr>
        <w:t>some fabric with his/her</w:t>
      </w:r>
      <w:r w:rsidR="00331E78" w:rsidRPr="001C3DE5">
        <w:rPr>
          <w:sz w:val="24"/>
          <w:szCs w:val="24"/>
        </w:rPr>
        <w:t xml:space="preserve"> center block for other group members </w:t>
      </w:r>
      <w:r w:rsidR="00A04AF9" w:rsidRPr="001C3DE5">
        <w:rPr>
          <w:sz w:val="24"/>
          <w:szCs w:val="24"/>
        </w:rPr>
        <w:t>to use on the</w:t>
      </w:r>
      <w:r w:rsidR="00331E78" w:rsidRPr="001C3DE5">
        <w:rPr>
          <w:sz w:val="24"/>
          <w:szCs w:val="24"/>
        </w:rPr>
        <w:t xml:space="preserve"> quilt top. As </w:t>
      </w:r>
      <w:r w:rsidR="00A04AF9" w:rsidRPr="001C3DE5">
        <w:rPr>
          <w:sz w:val="24"/>
          <w:szCs w:val="24"/>
        </w:rPr>
        <w:t>you pass the quilt</w:t>
      </w:r>
      <w:r w:rsidR="00331E78" w:rsidRPr="001C3DE5">
        <w:rPr>
          <w:sz w:val="24"/>
          <w:szCs w:val="24"/>
        </w:rPr>
        <w:t xml:space="preserve"> around to other group members, continue to </w:t>
      </w:r>
      <w:r w:rsidR="00A04AF9" w:rsidRPr="001C3DE5">
        <w:rPr>
          <w:sz w:val="24"/>
          <w:szCs w:val="24"/>
        </w:rPr>
        <w:t>pass the fabrics with</w:t>
      </w:r>
      <w:r w:rsidR="00331E78" w:rsidRPr="001C3DE5">
        <w:rPr>
          <w:sz w:val="24"/>
          <w:szCs w:val="24"/>
        </w:rPr>
        <w:t xml:space="preserve"> the block.</w:t>
      </w:r>
    </w:p>
    <w:p w:rsidR="00331E78" w:rsidRPr="001C3DE5" w:rsidRDefault="00331E78" w:rsidP="00F5641F">
      <w:pPr>
        <w:pStyle w:val="ListParagraph"/>
        <w:numPr>
          <w:ilvl w:val="0"/>
          <w:numId w:val="4"/>
        </w:numPr>
        <w:rPr>
          <w:sz w:val="24"/>
          <w:szCs w:val="24"/>
        </w:rPr>
      </w:pPr>
      <w:r w:rsidRPr="001C3DE5">
        <w:rPr>
          <w:sz w:val="24"/>
          <w:szCs w:val="24"/>
        </w:rPr>
        <w:t xml:space="preserve">There will be a signup sheet at the September meeting or members can sign up by emailing/calling the coordinator (Janice Boutotte – </w:t>
      </w:r>
      <w:hyperlink r:id="rId6" w:history="1">
        <w:r w:rsidRPr="001C3DE5">
          <w:rPr>
            <w:rStyle w:val="Hyperlink"/>
            <w:sz w:val="24"/>
            <w:szCs w:val="24"/>
          </w:rPr>
          <w:t>jboutotte999@gmail.com</w:t>
        </w:r>
      </w:hyperlink>
      <w:r w:rsidRPr="001C3DE5">
        <w:rPr>
          <w:sz w:val="24"/>
          <w:szCs w:val="24"/>
        </w:rPr>
        <w:t xml:space="preserve">; 978-257-4258) </w:t>
      </w:r>
    </w:p>
    <w:p w:rsidR="00F5641F" w:rsidRPr="001C3DE5" w:rsidRDefault="00F5641F" w:rsidP="00F5641F">
      <w:pPr>
        <w:pStyle w:val="ListParagraph"/>
        <w:numPr>
          <w:ilvl w:val="0"/>
          <w:numId w:val="4"/>
        </w:numPr>
        <w:rPr>
          <w:sz w:val="24"/>
          <w:szCs w:val="24"/>
        </w:rPr>
      </w:pPr>
      <w:r w:rsidRPr="001C3DE5">
        <w:rPr>
          <w:sz w:val="24"/>
          <w:szCs w:val="24"/>
        </w:rPr>
        <w:t>The round robin will begin in October</w:t>
      </w:r>
    </w:p>
    <w:p w:rsidR="00F5641F" w:rsidRPr="001C3DE5" w:rsidRDefault="00F5641F" w:rsidP="00F5641F">
      <w:pPr>
        <w:pStyle w:val="ListParagraph"/>
        <w:numPr>
          <w:ilvl w:val="0"/>
          <w:numId w:val="4"/>
        </w:numPr>
        <w:rPr>
          <w:sz w:val="24"/>
          <w:szCs w:val="24"/>
        </w:rPr>
      </w:pPr>
      <w:r w:rsidRPr="001C3DE5">
        <w:rPr>
          <w:sz w:val="24"/>
          <w:szCs w:val="24"/>
        </w:rPr>
        <w:t>The coordinator will set up the round robin groups based on the number of people signed up and the number of borders to be added and distribute them</w:t>
      </w:r>
      <w:r w:rsidR="00B83E2F" w:rsidRPr="001C3DE5">
        <w:rPr>
          <w:sz w:val="24"/>
          <w:szCs w:val="24"/>
        </w:rPr>
        <w:t xml:space="preserve"> at the October meeting</w:t>
      </w:r>
    </w:p>
    <w:p w:rsidR="00B83E2F" w:rsidRPr="001C3DE5" w:rsidRDefault="00B83E2F" w:rsidP="00F5641F">
      <w:pPr>
        <w:pStyle w:val="ListParagraph"/>
        <w:numPr>
          <w:ilvl w:val="0"/>
          <w:numId w:val="4"/>
        </w:numPr>
        <w:rPr>
          <w:sz w:val="24"/>
          <w:szCs w:val="24"/>
        </w:rPr>
      </w:pPr>
      <w:r w:rsidRPr="001C3DE5">
        <w:rPr>
          <w:sz w:val="24"/>
          <w:szCs w:val="24"/>
        </w:rPr>
        <w:t xml:space="preserve">Everyone will have two months to complete </w:t>
      </w:r>
      <w:r w:rsidR="00A74D87" w:rsidRPr="001C3DE5">
        <w:rPr>
          <w:sz w:val="24"/>
          <w:szCs w:val="24"/>
        </w:rPr>
        <w:t>most</w:t>
      </w:r>
      <w:r w:rsidRPr="001C3DE5">
        <w:rPr>
          <w:sz w:val="24"/>
          <w:szCs w:val="24"/>
        </w:rPr>
        <w:t xml:space="preserve"> round</w:t>
      </w:r>
      <w:r w:rsidR="00A74D87" w:rsidRPr="001C3DE5">
        <w:rPr>
          <w:sz w:val="24"/>
          <w:szCs w:val="24"/>
        </w:rPr>
        <w:t>s</w:t>
      </w:r>
    </w:p>
    <w:p w:rsidR="00F5641F" w:rsidRPr="001C3DE5" w:rsidRDefault="00F5641F" w:rsidP="00F5641F">
      <w:pPr>
        <w:pStyle w:val="ListParagraph"/>
        <w:numPr>
          <w:ilvl w:val="0"/>
          <w:numId w:val="4"/>
        </w:numPr>
        <w:rPr>
          <w:sz w:val="24"/>
          <w:szCs w:val="24"/>
        </w:rPr>
      </w:pPr>
      <w:r w:rsidRPr="001C3DE5">
        <w:rPr>
          <w:sz w:val="24"/>
          <w:szCs w:val="24"/>
        </w:rPr>
        <w:t xml:space="preserve">Make your center block and bring it to the </w:t>
      </w:r>
      <w:r w:rsidR="00750622" w:rsidRPr="001C3DE5">
        <w:rPr>
          <w:sz w:val="24"/>
          <w:szCs w:val="24"/>
        </w:rPr>
        <w:t>October</w:t>
      </w:r>
      <w:r w:rsidRPr="001C3DE5">
        <w:rPr>
          <w:sz w:val="24"/>
          <w:szCs w:val="24"/>
        </w:rPr>
        <w:t xml:space="preserve"> meeting along with any fabric and special instructions</w:t>
      </w:r>
    </w:p>
    <w:p w:rsidR="00A04AF9" w:rsidRPr="001C3DE5" w:rsidRDefault="00A04AF9" w:rsidP="00F5641F">
      <w:pPr>
        <w:pStyle w:val="ListParagraph"/>
        <w:numPr>
          <w:ilvl w:val="0"/>
          <w:numId w:val="4"/>
        </w:numPr>
        <w:rPr>
          <w:b/>
          <w:sz w:val="24"/>
          <w:szCs w:val="24"/>
        </w:rPr>
      </w:pPr>
      <w:r w:rsidRPr="001C3DE5">
        <w:rPr>
          <w:b/>
          <w:sz w:val="24"/>
          <w:szCs w:val="24"/>
        </w:rPr>
        <w:t xml:space="preserve">Subsequent rounds will be due in </w:t>
      </w:r>
      <w:r w:rsidR="00750622" w:rsidRPr="001C3DE5">
        <w:rPr>
          <w:b/>
          <w:sz w:val="24"/>
          <w:szCs w:val="24"/>
        </w:rPr>
        <w:t>December</w:t>
      </w:r>
      <w:r w:rsidRPr="001C3DE5">
        <w:rPr>
          <w:b/>
          <w:sz w:val="24"/>
          <w:szCs w:val="24"/>
        </w:rPr>
        <w:t xml:space="preserve">, </w:t>
      </w:r>
      <w:r w:rsidR="00750622" w:rsidRPr="001C3DE5">
        <w:rPr>
          <w:b/>
          <w:sz w:val="24"/>
          <w:szCs w:val="24"/>
        </w:rPr>
        <w:t>February</w:t>
      </w:r>
      <w:r w:rsidRPr="001C3DE5">
        <w:rPr>
          <w:b/>
          <w:sz w:val="24"/>
          <w:szCs w:val="24"/>
        </w:rPr>
        <w:t>, April, and June</w:t>
      </w:r>
    </w:p>
    <w:p w:rsidR="00A04AF9" w:rsidRPr="001C3DE5" w:rsidRDefault="00A04AF9" w:rsidP="00A04AF9">
      <w:pPr>
        <w:pStyle w:val="ListParagraph"/>
        <w:numPr>
          <w:ilvl w:val="0"/>
          <w:numId w:val="4"/>
        </w:numPr>
        <w:rPr>
          <w:b/>
          <w:sz w:val="24"/>
          <w:szCs w:val="24"/>
        </w:rPr>
      </w:pPr>
      <w:r w:rsidRPr="001C3DE5">
        <w:rPr>
          <w:b/>
          <w:sz w:val="24"/>
          <w:szCs w:val="24"/>
        </w:rPr>
        <w:t>If you can’t make the meeting when the next exchange takes place, make arrangements for someone to bring it to the meeting or to get it to the next person in the group to work on it</w:t>
      </w:r>
    </w:p>
    <w:p w:rsidR="00A04AF9" w:rsidRPr="001C3DE5" w:rsidRDefault="00A04AF9" w:rsidP="00F5641F">
      <w:pPr>
        <w:pStyle w:val="ListParagraph"/>
        <w:numPr>
          <w:ilvl w:val="0"/>
          <w:numId w:val="4"/>
        </w:numPr>
        <w:rPr>
          <w:sz w:val="24"/>
          <w:szCs w:val="24"/>
          <w:u w:val="single"/>
        </w:rPr>
      </w:pPr>
      <w:r w:rsidRPr="001C3DE5">
        <w:rPr>
          <w:sz w:val="24"/>
          <w:szCs w:val="24"/>
          <w:u w:val="single"/>
        </w:rPr>
        <w:t xml:space="preserve">The originator of the center block should not see the top again until all the </w:t>
      </w:r>
      <w:r w:rsidR="00F96930" w:rsidRPr="001C3DE5">
        <w:rPr>
          <w:sz w:val="24"/>
          <w:szCs w:val="24"/>
          <w:u w:val="single"/>
        </w:rPr>
        <w:t>round</w:t>
      </w:r>
      <w:r w:rsidRPr="001C3DE5">
        <w:rPr>
          <w:sz w:val="24"/>
          <w:szCs w:val="24"/>
          <w:u w:val="single"/>
        </w:rPr>
        <w:t>s are complete</w:t>
      </w:r>
      <w:r w:rsidR="00F96930" w:rsidRPr="001C3DE5">
        <w:rPr>
          <w:sz w:val="24"/>
          <w:szCs w:val="24"/>
          <w:u w:val="single"/>
        </w:rPr>
        <w:t>d</w:t>
      </w:r>
      <w:r w:rsidRPr="001C3DE5">
        <w:rPr>
          <w:sz w:val="24"/>
          <w:szCs w:val="24"/>
          <w:u w:val="single"/>
        </w:rPr>
        <w:t xml:space="preserve"> and it is returned </w:t>
      </w:r>
      <w:r w:rsidR="00F96930" w:rsidRPr="001C3DE5">
        <w:rPr>
          <w:sz w:val="24"/>
          <w:szCs w:val="24"/>
          <w:u w:val="single"/>
        </w:rPr>
        <w:t>in June</w:t>
      </w:r>
    </w:p>
    <w:p w:rsidR="00A04AF9" w:rsidRPr="001C3DE5" w:rsidRDefault="00A04AF9" w:rsidP="00F5641F">
      <w:pPr>
        <w:pStyle w:val="ListParagraph"/>
        <w:numPr>
          <w:ilvl w:val="0"/>
          <w:numId w:val="4"/>
        </w:numPr>
        <w:rPr>
          <w:sz w:val="24"/>
          <w:szCs w:val="24"/>
        </w:rPr>
      </w:pPr>
      <w:r w:rsidRPr="001C3DE5">
        <w:rPr>
          <w:sz w:val="24"/>
          <w:szCs w:val="24"/>
        </w:rPr>
        <w:t>Once you get your top back you will have the summer to complete your top</w:t>
      </w:r>
      <w:r w:rsidR="00F96930" w:rsidRPr="001C3DE5">
        <w:rPr>
          <w:sz w:val="24"/>
          <w:szCs w:val="24"/>
        </w:rPr>
        <w:t xml:space="preserve"> (if desired to add anything else),</w:t>
      </w:r>
      <w:r w:rsidRPr="001C3DE5">
        <w:rPr>
          <w:sz w:val="24"/>
          <w:szCs w:val="24"/>
        </w:rPr>
        <w:t xml:space="preserve"> quilt it</w:t>
      </w:r>
      <w:r w:rsidR="00F96930" w:rsidRPr="001C3DE5">
        <w:rPr>
          <w:sz w:val="24"/>
          <w:szCs w:val="24"/>
        </w:rPr>
        <w:t>,</w:t>
      </w:r>
      <w:r w:rsidRPr="001C3DE5">
        <w:rPr>
          <w:sz w:val="24"/>
          <w:szCs w:val="24"/>
        </w:rPr>
        <w:t xml:space="preserve"> and bring it to the September meeting for show and tell</w:t>
      </w:r>
    </w:p>
    <w:p w:rsidR="00331E78" w:rsidRPr="001C3DE5" w:rsidRDefault="00331E78" w:rsidP="0015111E">
      <w:pPr>
        <w:pStyle w:val="ListParagraph"/>
        <w:rPr>
          <w:sz w:val="24"/>
          <w:szCs w:val="24"/>
        </w:rPr>
      </w:pPr>
    </w:p>
    <w:p w:rsidR="00A447E1" w:rsidRPr="001C3DE5" w:rsidRDefault="00A447E1">
      <w:pPr>
        <w:rPr>
          <w:b/>
          <w:sz w:val="24"/>
          <w:szCs w:val="24"/>
        </w:rPr>
      </w:pPr>
      <w:r w:rsidRPr="001C3DE5">
        <w:rPr>
          <w:b/>
          <w:sz w:val="24"/>
          <w:szCs w:val="24"/>
        </w:rPr>
        <w:t>Finished Size: Approximately 45” – 50”</w:t>
      </w:r>
    </w:p>
    <w:p w:rsidR="00A447E1" w:rsidRPr="001C3DE5" w:rsidRDefault="00A447E1">
      <w:pPr>
        <w:rPr>
          <w:b/>
          <w:sz w:val="24"/>
          <w:szCs w:val="24"/>
        </w:rPr>
      </w:pPr>
    </w:p>
    <w:p w:rsidR="000A55B3" w:rsidRPr="001C3DE5" w:rsidRDefault="000A55B3">
      <w:pPr>
        <w:rPr>
          <w:b/>
          <w:sz w:val="24"/>
          <w:szCs w:val="24"/>
        </w:rPr>
      </w:pPr>
      <w:r w:rsidRPr="001C3DE5">
        <w:rPr>
          <w:b/>
          <w:sz w:val="24"/>
          <w:szCs w:val="24"/>
        </w:rPr>
        <w:t xml:space="preserve">Center Block: </w:t>
      </w:r>
    </w:p>
    <w:p w:rsidR="000A55B3" w:rsidRPr="001C3DE5" w:rsidRDefault="000A55B3" w:rsidP="000A55B3">
      <w:pPr>
        <w:pStyle w:val="ListParagraph"/>
        <w:numPr>
          <w:ilvl w:val="0"/>
          <w:numId w:val="1"/>
        </w:numPr>
        <w:rPr>
          <w:sz w:val="24"/>
          <w:szCs w:val="24"/>
        </w:rPr>
      </w:pPr>
      <w:r w:rsidRPr="001C3DE5">
        <w:rPr>
          <w:sz w:val="24"/>
          <w:szCs w:val="24"/>
        </w:rPr>
        <w:t>Make a block 12 ½” unfinished (</w:t>
      </w:r>
      <w:r w:rsidR="00F5641F" w:rsidRPr="001C3DE5">
        <w:rPr>
          <w:sz w:val="24"/>
          <w:szCs w:val="24"/>
        </w:rPr>
        <w:t xml:space="preserve">will be </w:t>
      </w:r>
      <w:r w:rsidRPr="001C3DE5">
        <w:rPr>
          <w:sz w:val="24"/>
          <w:szCs w:val="24"/>
        </w:rPr>
        <w:t>12” finished)</w:t>
      </w:r>
    </w:p>
    <w:p w:rsidR="00A04AF9" w:rsidRPr="001C3DE5" w:rsidRDefault="00A04AF9" w:rsidP="000A55B3">
      <w:pPr>
        <w:pStyle w:val="ListParagraph"/>
        <w:numPr>
          <w:ilvl w:val="0"/>
          <w:numId w:val="1"/>
        </w:numPr>
        <w:rPr>
          <w:sz w:val="24"/>
          <w:szCs w:val="24"/>
        </w:rPr>
      </w:pPr>
      <w:r w:rsidRPr="001C3DE5">
        <w:rPr>
          <w:sz w:val="24"/>
          <w:szCs w:val="24"/>
        </w:rPr>
        <w:t>This can be a pieced block, applique, and/or a plain fabric block</w:t>
      </w:r>
    </w:p>
    <w:p w:rsidR="0015111E" w:rsidRPr="001C3DE5" w:rsidRDefault="0015111E" w:rsidP="0015111E">
      <w:pPr>
        <w:pStyle w:val="ListParagraph"/>
        <w:numPr>
          <w:ilvl w:val="0"/>
          <w:numId w:val="1"/>
        </w:numPr>
        <w:rPr>
          <w:sz w:val="24"/>
          <w:szCs w:val="24"/>
        </w:rPr>
      </w:pPr>
      <w:r w:rsidRPr="001C3DE5">
        <w:rPr>
          <w:sz w:val="24"/>
          <w:szCs w:val="24"/>
        </w:rPr>
        <w:t>Bring it to th</w:t>
      </w:r>
      <w:r w:rsidR="00A74D87" w:rsidRPr="001C3DE5">
        <w:rPr>
          <w:sz w:val="24"/>
          <w:szCs w:val="24"/>
        </w:rPr>
        <w:t>e November meeting, along with</w:t>
      </w:r>
      <w:r w:rsidR="00A447E1" w:rsidRPr="001C3DE5">
        <w:rPr>
          <w:sz w:val="24"/>
          <w:szCs w:val="24"/>
        </w:rPr>
        <w:t xml:space="preserve"> your fabrics to accompany your block</w:t>
      </w:r>
      <w:r w:rsidRPr="001C3DE5">
        <w:rPr>
          <w:sz w:val="24"/>
          <w:szCs w:val="24"/>
        </w:rPr>
        <w:t>:</w:t>
      </w:r>
    </w:p>
    <w:p w:rsidR="00A447E1" w:rsidRPr="001C3DE5" w:rsidRDefault="00A447E1" w:rsidP="00A447E1">
      <w:pPr>
        <w:pStyle w:val="ListParagraph"/>
        <w:rPr>
          <w:sz w:val="24"/>
          <w:szCs w:val="24"/>
        </w:rPr>
      </w:pPr>
    </w:p>
    <w:p w:rsidR="0019267C" w:rsidRPr="001C3DE5" w:rsidRDefault="00A447E1" w:rsidP="00A447E1">
      <w:pPr>
        <w:rPr>
          <w:sz w:val="24"/>
          <w:szCs w:val="24"/>
        </w:rPr>
      </w:pPr>
      <w:r w:rsidRPr="001C3DE5">
        <w:rPr>
          <w:b/>
          <w:sz w:val="24"/>
          <w:szCs w:val="24"/>
        </w:rPr>
        <w:t>Fabrics:</w:t>
      </w:r>
      <w:r w:rsidRPr="001C3DE5">
        <w:rPr>
          <w:sz w:val="24"/>
          <w:szCs w:val="24"/>
        </w:rPr>
        <w:t xml:space="preserve"> Include a</w:t>
      </w:r>
      <w:r w:rsidR="00A74D87" w:rsidRPr="001C3DE5">
        <w:rPr>
          <w:sz w:val="24"/>
          <w:szCs w:val="24"/>
        </w:rPr>
        <w:t xml:space="preserve">t least 3 yards total of fabrics you would like to see used in your quilt. Since the fabrics will be used for borders, it is recommended that at least 1.5 yards be in the form of </w:t>
      </w:r>
      <w:proofErr w:type="gramStart"/>
      <w:r w:rsidR="00A74D87" w:rsidRPr="001C3DE5">
        <w:rPr>
          <w:sz w:val="24"/>
          <w:szCs w:val="24"/>
        </w:rPr>
        <w:t>half yard</w:t>
      </w:r>
      <w:proofErr w:type="gramEnd"/>
      <w:r w:rsidR="00A74D87" w:rsidRPr="001C3DE5">
        <w:rPr>
          <w:sz w:val="24"/>
          <w:szCs w:val="24"/>
        </w:rPr>
        <w:t xml:space="preserve"> cuts (18” x 42”). Remember, you will get back any unused fabric at the end of the robin.</w:t>
      </w:r>
    </w:p>
    <w:p w:rsidR="0019267C" w:rsidRPr="001C3DE5" w:rsidRDefault="0019267C" w:rsidP="0019267C">
      <w:pPr>
        <w:spacing w:after="160" w:line="259" w:lineRule="auto"/>
        <w:jc w:val="center"/>
        <w:rPr>
          <w:b/>
          <w:sz w:val="24"/>
          <w:szCs w:val="24"/>
        </w:rPr>
      </w:pPr>
      <w:r w:rsidRPr="001C3DE5">
        <w:rPr>
          <w:sz w:val="24"/>
          <w:szCs w:val="24"/>
        </w:rPr>
        <w:br w:type="page"/>
      </w:r>
      <w:r w:rsidRPr="001C3DE5">
        <w:rPr>
          <w:b/>
          <w:sz w:val="24"/>
          <w:szCs w:val="24"/>
        </w:rPr>
        <w:lastRenderedPageBreak/>
        <w:t>Round 1 – Due December 12, 2017</w:t>
      </w:r>
    </w:p>
    <w:p w:rsidR="0019267C" w:rsidRPr="001C3DE5" w:rsidRDefault="0019267C" w:rsidP="0019267C">
      <w:pPr>
        <w:rPr>
          <w:sz w:val="24"/>
          <w:szCs w:val="24"/>
        </w:rPr>
      </w:pPr>
    </w:p>
    <w:p w:rsidR="0015111E" w:rsidRPr="001C3DE5" w:rsidRDefault="0019267C" w:rsidP="0019267C">
      <w:pPr>
        <w:rPr>
          <w:sz w:val="24"/>
          <w:szCs w:val="24"/>
        </w:rPr>
      </w:pPr>
      <w:r w:rsidRPr="001C3DE5">
        <w:rPr>
          <w:sz w:val="24"/>
          <w:szCs w:val="24"/>
        </w:rPr>
        <w:t>For the first round, you will add a 2” finished (unfinished 2 ½”) border with squares and/or rectangles. Some possible suggestions are four patch squares, checkerboard squares, etc. You can combine squares with rectangles or just use either. They can just be in the corner squares or used throughout the border.</w:t>
      </w:r>
    </w:p>
    <w:p w:rsidR="0019267C" w:rsidRPr="001C3DE5" w:rsidRDefault="0019267C" w:rsidP="0019267C">
      <w:pPr>
        <w:rPr>
          <w:sz w:val="24"/>
          <w:szCs w:val="24"/>
        </w:rPr>
      </w:pPr>
    </w:p>
    <w:p w:rsidR="0019267C" w:rsidRPr="001C3DE5" w:rsidRDefault="0019267C" w:rsidP="0019267C">
      <w:pPr>
        <w:rPr>
          <w:sz w:val="24"/>
          <w:szCs w:val="24"/>
        </w:rPr>
      </w:pPr>
      <w:r w:rsidRPr="001C3DE5">
        <w:rPr>
          <w:sz w:val="24"/>
          <w:szCs w:val="24"/>
        </w:rPr>
        <w:t>Once this is added, the block should measure 1</w:t>
      </w:r>
      <w:r w:rsidR="00217F6D" w:rsidRPr="001C3DE5">
        <w:rPr>
          <w:sz w:val="24"/>
          <w:szCs w:val="24"/>
        </w:rPr>
        <w:t>6</w:t>
      </w:r>
      <w:r w:rsidRPr="001C3DE5">
        <w:rPr>
          <w:sz w:val="24"/>
          <w:szCs w:val="24"/>
        </w:rPr>
        <w:t>” finished (1</w:t>
      </w:r>
      <w:r w:rsidR="00217F6D" w:rsidRPr="001C3DE5">
        <w:rPr>
          <w:sz w:val="24"/>
          <w:szCs w:val="24"/>
        </w:rPr>
        <w:t>6</w:t>
      </w:r>
      <w:r w:rsidRPr="001C3DE5">
        <w:rPr>
          <w:sz w:val="24"/>
          <w:szCs w:val="24"/>
        </w:rPr>
        <w:t>.5” unfinished.</w:t>
      </w:r>
    </w:p>
    <w:p w:rsidR="00217F6D" w:rsidRPr="001C3DE5" w:rsidRDefault="00217F6D" w:rsidP="0019267C">
      <w:pPr>
        <w:rPr>
          <w:sz w:val="24"/>
          <w:szCs w:val="24"/>
        </w:rPr>
      </w:pPr>
    </w:p>
    <w:p w:rsidR="00217F6D" w:rsidRPr="001C3DE5" w:rsidRDefault="00217F6D" w:rsidP="00217F6D">
      <w:pPr>
        <w:spacing w:after="160" w:line="259" w:lineRule="auto"/>
        <w:jc w:val="center"/>
        <w:rPr>
          <w:b/>
          <w:sz w:val="24"/>
          <w:szCs w:val="24"/>
        </w:rPr>
      </w:pPr>
      <w:r w:rsidRPr="001C3DE5">
        <w:rPr>
          <w:b/>
          <w:sz w:val="24"/>
          <w:szCs w:val="24"/>
        </w:rPr>
        <w:t>Round 2 – Due February 13, 2018</w:t>
      </w:r>
    </w:p>
    <w:p w:rsidR="00217F6D" w:rsidRPr="001C3DE5" w:rsidRDefault="00217F6D" w:rsidP="00217F6D">
      <w:pPr>
        <w:rPr>
          <w:sz w:val="24"/>
          <w:szCs w:val="24"/>
        </w:rPr>
      </w:pPr>
    </w:p>
    <w:p w:rsidR="00217F6D" w:rsidRPr="001C3DE5" w:rsidRDefault="00217F6D" w:rsidP="00217F6D">
      <w:pPr>
        <w:rPr>
          <w:sz w:val="24"/>
          <w:szCs w:val="24"/>
        </w:rPr>
      </w:pPr>
      <w:r w:rsidRPr="001C3DE5">
        <w:rPr>
          <w:sz w:val="24"/>
          <w:szCs w:val="24"/>
        </w:rPr>
        <w:t xml:space="preserve">For the second round, you will add a pieced 3” finished (unfinished 3 ½”) border with triangles and/or diamonds. The triangles can be any shape/style triangles. Some possible suggestions are half square triangles, flying geese, </w:t>
      </w:r>
      <w:proofErr w:type="gramStart"/>
      <w:r w:rsidRPr="001C3DE5">
        <w:rPr>
          <w:sz w:val="24"/>
          <w:szCs w:val="24"/>
        </w:rPr>
        <w:t>60 degree</w:t>
      </w:r>
      <w:proofErr w:type="gramEnd"/>
      <w:r w:rsidRPr="001C3DE5">
        <w:rPr>
          <w:sz w:val="24"/>
          <w:szCs w:val="24"/>
        </w:rPr>
        <w:t xml:space="preserve"> triangles, etc. Diamonds can also be any shape. </w:t>
      </w:r>
      <w:proofErr w:type="gramStart"/>
      <w:r w:rsidRPr="001C3DE5">
        <w:rPr>
          <w:sz w:val="24"/>
          <w:szCs w:val="24"/>
        </w:rPr>
        <w:t>Us the shapes just in the corner squares or throughout the border.</w:t>
      </w:r>
      <w:proofErr w:type="gramEnd"/>
    </w:p>
    <w:p w:rsidR="00217F6D" w:rsidRPr="001C3DE5" w:rsidRDefault="00217F6D" w:rsidP="00217F6D">
      <w:pPr>
        <w:rPr>
          <w:sz w:val="24"/>
          <w:szCs w:val="24"/>
        </w:rPr>
      </w:pPr>
    </w:p>
    <w:p w:rsidR="00217F6D" w:rsidRPr="001C3DE5" w:rsidRDefault="00217F6D" w:rsidP="00217F6D">
      <w:pPr>
        <w:rPr>
          <w:sz w:val="24"/>
          <w:szCs w:val="24"/>
        </w:rPr>
      </w:pPr>
      <w:r w:rsidRPr="001C3DE5">
        <w:rPr>
          <w:sz w:val="24"/>
          <w:szCs w:val="24"/>
        </w:rPr>
        <w:t xml:space="preserve">Once this is added, the block should measure </w:t>
      </w:r>
      <w:r w:rsidR="00092856" w:rsidRPr="001C3DE5">
        <w:rPr>
          <w:sz w:val="24"/>
          <w:szCs w:val="24"/>
        </w:rPr>
        <w:t>22</w:t>
      </w:r>
      <w:r w:rsidRPr="001C3DE5">
        <w:rPr>
          <w:sz w:val="24"/>
          <w:szCs w:val="24"/>
        </w:rPr>
        <w:t>” finished (</w:t>
      </w:r>
      <w:r w:rsidR="00092856" w:rsidRPr="001C3DE5">
        <w:rPr>
          <w:sz w:val="24"/>
          <w:szCs w:val="24"/>
        </w:rPr>
        <w:t>22</w:t>
      </w:r>
      <w:r w:rsidRPr="001C3DE5">
        <w:rPr>
          <w:sz w:val="24"/>
          <w:szCs w:val="24"/>
        </w:rPr>
        <w:t>.5” unfinished</w:t>
      </w:r>
      <w:r w:rsidR="00092856" w:rsidRPr="001C3DE5">
        <w:rPr>
          <w:sz w:val="24"/>
          <w:szCs w:val="24"/>
        </w:rPr>
        <w:t>)</w:t>
      </w:r>
      <w:r w:rsidRPr="001C3DE5">
        <w:rPr>
          <w:sz w:val="24"/>
          <w:szCs w:val="24"/>
        </w:rPr>
        <w:t>.</w:t>
      </w:r>
    </w:p>
    <w:p w:rsidR="004976EE" w:rsidRPr="001C3DE5" w:rsidRDefault="004976EE" w:rsidP="00217F6D">
      <w:pPr>
        <w:rPr>
          <w:sz w:val="24"/>
          <w:szCs w:val="24"/>
        </w:rPr>
      </w:pPr>
    </w:p>
    <w:p w:rsidR="004976EE" w:rsidRPr="001C3DE5" w:rsidRDefault="004976EE" w:rsidP="004976EE">
      <w:pPr>
        <w:spacing w:after="160" w:line="259" w:lineRule="auto"/>
        <w:jc w:val="center"/>
        <w:rPr>
          <w:b/>
          <w:sz w:val="24"/>
          <w:szCs w:val="24"/>
        </w:rPr>
      </w:pPr>
      <w:r w:rsidRPr="001C3DE5">
        <w:rPr>
          <w:b/>
          <w:sz w:val="24"/>
          <w:szCs w:val="24"/>
        </w:rPr>
        <w:t>Round 3 – Due April 10, 2018</w:t>
      </w:r>
    </w:p>
    <w:p w:rsidR="004976EE" w:rsidRPr="001C3DE5" w:rsidRDefault="004976EE" w:rsidP="004976EE">
      <w:pPr>
        <w:rPr>
          <w:sz w:val="24"/>
          <w:szCs w:val="24"/>
        </w:rPr>
      </w:pPr>
    </w:p>
    <w:p w:rsidR="004976EE" w:rsidRPr="001C3DE5" w:rsidRDefault="004976EE" w:rsidP="004976EE">
      <w:pPr>
        <w:rPr>
          <w:sz w:val="24"/>
          <w:szCs w:val="24"/>
        </w:rPr>
      </w:pPr>
      <w:r w:rsidRPr="001C3DE5">
        <w:rPr>
          <w:sz w:val="24"/>
          <w:szCs w:val="24"/>
        </w:rPr>
        <w:t>For the third round, you will add a pieced 4” – 5” finished (unfinished 4 ½” – 5 ½”) border with curves and/or circles. Some possible suggestions are pieced circles/arcs/drunkard paths/scallops, etc., appliques, yo-yo’s, or even just round buttons Use the shapes just in the corner squares or throughout the border. Remember there is one more border to go, so try to avoid a border that would not look good with an additional border, but would be best as an outer border.</w:t>
      </w:r>
    </w:p>
    <w:p w:rsidR="004976EE" w:rsidRPr="001C3DE5" w:rsidRDefault="004976EE" w:rsidP="004976EE">
      <w:pPr>
        <w:rPr>
          <w:sz w:val="24"/>
          <w:szCs w:val="24"/>
        </w:rPr>
      </w:pPr>
    </w:p>
    <w:p w:rsidR="004976EE" w:rsidRPr="001C3DE5" w:rsidRDefault="004976EE" w:rsidP="004976EE">
      <w:pPr>
        <w:rPr>
          <w:sz w:val="24"/>
          <w:szCs w:val="24"/>
        </w:rPr>
      </w:pPr>
      <w:r w:rsidRPr="001C3DE5">
        <w:rPr>
          <w:sz w:val="24"/>
          <w:szCs w:val="24"/>
        </w:rPr>
        <w:t xml:space="preserve">If unsure how to sew curves, consider </w:t>
      </w:r>
      <w:r w:rsidR="002E1922" w:rsidRPr="001C3DE5">
        <w:rPr>
          <w:sz w:val="24"/>
          <w:szCs w:val="24"/>
        </w:rPr>
        <w:t>taking</w:t>
      </w:r>
      <w:r w:rsidRPr="001C3DE5">
        <w:rPr>
          <w:sz w:val="24"/>
          <w:szCs w:val="24"/>
        </w:rPr>
        <w:t xml:space="preserve"> the March workshop (3/11/</w:t>
      </w:r>
      <w:r w:rsidR="002E1922" w:rsidRPr="001C3DE5">
        <w:rPr>
          <w:sz w:val="24"/>
          <w:szCs w:val="24"/>
        </w:rPr>
        <w:t>18) on</w:t>
      </w:r>
      <w:r w:rsidRPr="001C3DE5">
        <w:rPr>
          <w:sz w:val="24"/>
          <w:szCs w:val="24"/>
        </w:rPr>
        <w:t xml:space="preserve"> sewing curves and circle </w:t>
      </w:r>
      <w:r w:rsidR="002E1922" w:rsidRPr="001C3DE5">
        <w:rPr>
          <w:sz w:val="24"/>
          <w:szCs w:val="24"/>
        </w:rPr>
        <w:t>techniques.</w:t>
      </w:r>
    </w:p>
    <w:p w:rsidR="004976EE" w:rsidRPr="001C3DE5" w:rsidRDefault="004976EE" w:rsidP="004976EE">
      <w:pPr>
        <w:rPr>
          <w:sz w:val="24"/>
          <w:szCs w:val="24"/>
        </w:rPr>
      </w:pPr>
    </w:p>
    <w:p w:rsidR="004976EE" w:rsidRPr="001C3DE5" w:rsidRDefault="004976EE" w:rsidP="004976EE">
      <w:pPr>
        <w:rPr>
          <w:sz w:val="24"/>
          <w:szCs w:val="24"/>
        </w:rPr>
      </w:pPr>
      <w:r w:rsidRPr="001C3DE5">
        <w:rPr>
          <w:sz w:val="24"/>
          <w:szCs w:val="24"/>
        </w:rPr>
        <w:t>Once this is added, the block should measure 30” – 31” finished (30.5” – 31.5” unfinished).</w:t>
      </w:r>
    </w:p>
    <w:p w:rsidR="001C3DE5" w:rsidRPr="001C3DE5" w:rsidRDefault="001C3DE5" w:rsidP="004976EE">
      <w:pPr>
        <w:rPr>
          <w:sz w:val="24"/>
          <w:szCs w:val="24"/>
        </w:rPr>
      </w:pPr>
    </w:p>
    <w:p w:rsidR="001C3DE5" w:rsidRPr="001C3DE5" w:rsidRDefault="001C3DE5" w:rsidP="001C3DE5">
      <w:pPr>
        <w:spacing w:after="160" w:line="259" w:lineRule="auto"/>
        <w:jc w:val="center"/>
        <w:rPr>
          <w:b/>
          <w:sz w:val="24"/>
          <w:szCs w:val="24"/>
        </w:rPr>
      </w:pPr>
      <w:r w:rsidRPr="001C3DE5">
        <w:rPr>
          <w:b/>
          <w:sz w:val="24"/>
          <w:szCs w:val="24"/>
        </w:rPr>
        <w:t>Round 4 (Final Round) – Due June 12, 2018</w:t>
      </w:r>
    </w:p>
    <w:p w:rsidR="001C3DE5" w:rsidRPr="001C3DE5" w:rsidRDefault="001C3DE5" w:rsidP="001C3DE5">
      <w:pPr>
        <w:widowControl w:val="0"/>
        <w:autoSpaceDE w:val="0"/>
        <w:autoSpaceDN w:val="0"/>
        <w:adjustRightInd w:val="0"/>
        <w:rPr>
          <w:rFonts w:ascii="Calibri" w:eastAsiaTheme="minorHAnsi" w:hAnsi="Calibri" w:cs="Calibri"/>
          <w:sz w:val="24"/>
          <w:szCs w:val="24"/>
        </w:rPr>
      </w:pPr>
      <w:r w:rsidRPr="001C3DE5">
        <w:rPr>
          <w:rFonts w:ascii="Calibri" w:eastAsiaTheme="minorHAnsi" w:hAnsi="Calibri" w:cs="Calibri"/>
          <w:sz w:val="24"/>
          <w:szCs w:val="24"/>
        </w:rPr>
        <w:t> </w:t>
      </w:r>
      <w:r w:rsidRPr="001C3DE5">
        <w:rPr>
          <w:rFonts w:ascii="Calibri" w:eastAsiaTheme="minorHAnsi" w:hAnsi="Calibri" w:cs="Calibri"/>
          <w:sz w:val="24"/>
          <w:szCs w:val="24"/>
        </w:rPr>
        <w:t>For the fourth and last round, you are to finish the quilt with asymmetrical borders, meaning that the four borders are not to be all the same. Some examples are to not add four borders 0 for example, two top borders, no side borders, only one border (most likely the top one), or three borders. You can also make different size borders, For instance the top and bottom borders are wider than the side ones. Or you can use different fabrics for different borders, or put blocks/designs on some borders and not the others. Have fun with it. There is no size requirement, so let the quilt speak to you and do whatever you want or what the quilt tells you.</w:t>
      </w:r>
    </w:p>
    <w:p w:rsidR="00217F6D" w:rsidRPr="001C3DE5" w:rsidRDefault="00217F6D" w:rsidP="0019267C">
      <w:pPr>
        <w:rPr>
          <w:sz w:val="24"/>
          <w:szCs w:val="24"/>
        </w:rPr>
      </w:pPr>
    </w:p>
    <w:sectPr w:rsidR="00217F6D" w:rsidRPr="001C3DE5" w:rsidSect="001C3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7DA"/>
    <w:multiLevelType w:val="hybridMultilevel"/>
    <w:tmpl w:val="A7B4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711DE"/>
    <w:multiLevelType w:val="hybridMultilevel"/>
    <w:tmpl w:val="523A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793604"/>
    <w:multiLevelType w:val="hybridMultilevel"/>
    <w:tmpl w:val="D226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67531D"/>
    <w:multiLevelType w:val="hybridMultilevel"/>
    <w:tmpl w:val="7194C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B3"/>
    <w:rsid w:val="00092856"/>
    <w:rsid w:val="000A55B3"/>
    <w:rsid w:val="0015111E"/>
    <w:rsid w:val="0019267C"/>
    <w:rsid w:val="001B5ADA"/>
    <w:rsid w:val="001C3DE5"/>
    <w:rsid w:val="001E6B56"/>
    <w:rsid w:val="00210F2C"/>
    <w:rsid w:val="00217F6D"/>
    <w:rsid w:val="002A6564"/>
    <w:rsid w:val="002E1922"/>
    <w:rsid w:val="00331E78"/>
    <w:rsid w:val="00340390"/>
    <w:rsid w:val="00351640"/>
    <w:rsid w:val="00446110"/>
    <w:rsid w:val="004976EE"/>
    <w:rsid w:val="005305C2"/>
    <w:rsid w:val="00573D01"/>
    <w:rsid w:val="006B34C8"/>
    <w:rsid w:val="00750622"/>
    <w:rsid w:val="0075134B"/>
    <w:rsid w:val="008169C2"/>
    <w:rsid w:val="008D40B0"/>
    <w:rsid w:val="008E652C"/>
    <w:rsid w:val="00990935"/>
    <w:rsid w:val="009B2959"/>
    <w:rsid w:val="00A04AF9"/>
    <w:rsid w:val="00A447E1"/>
    <w:rsid w:val="00A74D87"/>
    <w:rsid w:val="00B83E2F"/>
    <w:rsid w:val="00C61E87"/>
    <w:rsid w:val="00EF568D"/>
    <w:rsid w:val="00F5641F"/>
    <w:rsid w:val="00F96930"/>
    <w:rsid w:val="00FE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B3"/>
    <w:pPr>
      <w:spacing w:after="0" w:line="240" w:lineRule="auto"/>
    </w:pPr>
    <w:rPr>
      <w:rFonts w:eastAsiaTheme="minorEastAsia"/>
    </w:rPr>
  </w:style>
  <w:style w:type="paragraph" w:styleId="Heading1">
    <w:name w:val="heading 1"/>
    <w:basedOn w:val="Normal"/>
    <w:next w:val="Normal"/>
    <w:link w:val="Heading1Char"/>
    <w:uiPriority w:val="9"/>
    <w:qFormat/>
    <w:rsid w:val="00EF568D"/>
    <w:pPr>
      <w:keepNext/>
      <w:keepLines/>
      <w:spacing w:before="240" w:line="259" w:lineRule="auto"/>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autoRedefine/>
    <w:uiPriority w:val="9"/>
    <w:unhideWhenUsed/>
    <w:qFormat/>
    <w:rsid w:val="002A6564"/>
    <w:pPr>
      <w:keepNext/>
      <w:keepLines/>
      <w:spacing w:before="40" w:line="259" w:lineRule="auto"/>
      <w:jc w:val="center"/>
      <w:outlineLvl w:val="1"/>
    </w:pPr>
    <w:rPr>
      <w:rFonts w:ascii="Times New Roman" w:eastAsiaTheme="majorEastAsia" w:hAnsi="Times New Roman"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8D"/>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2A6564"/>
    <w:rPr>
      <w:rFonts w:ascii="Times New Roman" w:eastAsiaTheme="majorEastAsia" w:hAnsi="Times New Roman" w:cstheme="majorBidi"/>
      <w:b/>
      <w:sz w:val="32"/>
      <w:szCs w:val="32"/>
      <w:u w:val="single"/>
    </w:rPr>
  </w:style>
  <w:style w:type="paragraph" w:styleId="ListParagraph">
    <w:name w:val="List Paragraph"/>
    <w:basedOn w:val="Normal"/>
    <w:uiPriority w:val="34"/>
    <w:qFormat/>
    <w:rsid w:val="000A55B3"/>
    <w:pPr>
      <w:ind w:left="720"/>
      <w:contextualSpacing/>
    </w:pPr>
  </w:style>
  <w:style w:type="paragraph" w:styleId="Subtitle">
    <w:name w:val="Subtitle"/>
    <w:basedOn w:val="Normal"/>
    <w:next w:val="Normal"/>
    <w:link w:val="SubtitleChar"/>
    <w:uiPriority w:val="11"/>
    <w:qFormat/>
    <w:rsid w:val="00F564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5641F"/>
    <w:rPr>
      <w:rFonts w:eastAsiaTheme="minorEastAsia"/>
      <w:color w:val="5A5A5A" w:themeColor="text1" w:themeTint="A5"/>
      <w:spacing w:val="15"/>
    </w:rPr>
  </w:style>
  <w:style w:type="character" w:styleId="Hyperlink">
    <w:name w:val="Hyperlink"/>
    <w:basedOn w:val="DefaultParagraphFont"/>
    <w:uiPriority w:val="99"/>
    <w:unhideWhenUsed/>
    <w:rsid w:val="00331E78"/>
    <w:rPr>
      <w:color w:val="0563C1" w:themeColor="hyperlink"/>
      <w:u w:val="single"/>
    </w:rPr>
  </w:style>
  <w:style w:type="paragraph" w:styleId="Title">
    <w:name w:val="Title"/>
    <w:basedOn w:val="Normal"/>
    <w:next w:val="Normal"/>
    <w:link w:val="TitleChar"/>
    <w:uiPriority w:val="10"/>
    <w:qFormat/>
    <w:rsid w:val="002A6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5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6"/>
    <w:rPr>
      <w:rFonts w:ascii="Segoe UI" w:eastAsiaTheme="minorEastAsia"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B3"/>
    <w:pPr>
      <w:spacing w:after="0" w:line="240" w:lineRule="auto"/>
    </w:pPr>
    <w:rPr>
      <w:rFonts w:eastAsiaTheme="minorEastAsia"/>
    </w:rPr>
  </w:style>
  <w:style w:type="paragraph" w:styleId="Heading1">
    <w:name w:val="heading 1"/>
    <w:basedOn w:val="Normal"/>
    <w:next w:val="Normal"/>
    <w:link w:val="Heading1Char"/>
    <w:uiPriority w:val="9"/>
    <w:qFormat/>
    <w:rsid w:val="00EF568D"/>
    <w:pPr>
      <w:keepNext/>
      <w:keepLines/>
      <w:spacing w:before="240" w:line="259" w:lineRule="auto"/>
      <w:outlineLvl w:val="0"/>
    </w:pPr>
    <w:rPr>
      <w:rFonts w:asciiTheme="majorHAnsi" w:eastAsiaTheme="majorEastAsia" w:hAnsiTheme="majorHAnsi" w:cstheme="majorBidi"/>
      <w:color w:val="2E74B5" w:themeColor="accent1" w:themeShade="BF"/>
      <w:sz w:val="24"/>
      <w:szCs w:val="32"/>
    </w:rPr>
  </w:style>
  <w:style w:type="paragraph" w:styleId="Heading2">
    <w:name w:val="heading 2"/>
    <w:basedOn w:val="Normal"/>
    <w:next w:val="Normal"/>
    <w:link w:val="Heading2Char"/>
    <w:autoRedefine/>
    <w:uiPriority w:val="9"/>
    <w:unhideWhenUsed/>
    <w:qFormat/>
    <w:rsid w:val="002A6564"/>
    <w:pPr>
      <w:keepNext/>
      <w:keepLines/>
      <w:spacing w:before="40" w:line="259" w:lineRule="auto"/>
      <w:jc w:val="center"/>
      <w:outlineLvl w:val="1"/>
    </w:pPr>
    <w:rPr>
      <w:rFonts w:ascii="Times New Roman" w:eastAsiaTheme="majorEastAsia" w:hAnsi="Times New Roman"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568D"/>
    <w:rPr>
      <w:rFonts w:asciiTheme="majorHAnsi" w:eastAsiaTheme="majorEastAsia" w:hAnsiTheme="majorHAnsi" w:cstheme="majorBidi"/>
      <w:color w:val="2E74B5" w:themeColor="accent1" w:themeShade="BF"/>
      <w:sz w:val="24"/>
      <w:szCs w:val="32"/>
    </w:rPr>
  </w:style>
  <w:style w:type="character" w:customStyle="1" w:styleId="Heading2Char">
    <w:name w:val="Heading 2 Char"/>
    <w:basedOn w:val="DefaultParagraphFont"/>
    <w:link w:val="Heading2"/>
    <w:uiPriority w:val="9"/>
    <w:rsid w:val="002A6564"/>
    <w:rPr>
      <w:rFonts w:ascii="Times New Roman" w:eastAsiaTheme="majorEastAsia" w:hAnsi="Times New Roman" w:cstheme="majorBidi"/>
      <w:b/>
      <w:sz w:val="32"/>
      <w:szCs w:val="32"/>
      <w:u w:val="single"/>
    </w:rPr>
  </w:style>
  <w:style w:type="paragraph" w:styleId="ListParagraph">
    <w:name w:val="List Paragraph"/>
    <w:basedOn w:val="Normal"/>
    <w:uiPriority w:val="34"/>
    <w:qFormat/>
    <w:rsid w:val="000A55B3"/>
    <w:pPr>
      <w:ind w:left="720"/>
      <w:contextualSpacing/>
    </w:pPr>
  </w:style>
  <w:style w:type="paragraph" w:styleId="Subtitle">
    <w:name w:val="Subtitle"/>
    <w:basedOn w:val="Normal"/>
    <w:next w:val="Normal"/>
    <w:link w:val="SubtitleChar"/>
    <w:uiPriority w:val="11"/>
    <w:qFormat/>
    <w:rsid w:val="00F5641F"/>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F5641F"/>
    <w:rPr>
      <w:rFonts w:eastAsiaTheme="minorEastAsia"/>
      <w:color w:val="5A5A5A" w:themeColor="text1" w:themeTint="A5"/>
      <w:spacing w:val="15"/>
    </w:rPr>
  </w:style>
  <w:style w:type="character" w:styleId="Hyperlink">
    <w:name w:val="Hyperlink"/>
    <w:basedOn w:val="DefaultParagraphFont"/>
    <w:uiPriority w:val="99"/>
    <w:unhideWhenUsed/>
    <w:rsid w:val="00331E78"/>
    <w:rPr>
      <w:color w:val="0563C1" w:themeColor="hyperlink"/>
      <w:u w:val="single"/>
    </w:rPr>
  </w:style>
  <w:style w:type="paragraph" w:styleId="Title">
    <w:name w:val="Title"/>
    <w:basedOn w:val="Normal"/>
    <w:next w:val="Normal"/>
    <w:link w:val="TitleChar"/>
    <w:uiPriority w:val="10"/>
    <w:qFormat/>
    <w:rsid w:val="002A656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56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E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B56"/>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8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boutotte999@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803</Words>
  <Characters>4581</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Boutotte</dc:creator>
  <cp:keywords/>
  <dc:description/>
  <cp:lastModifiedBy>Debby Fink</cp:lastModifiedBy>
  <cp:revision>2</cp:revision>
  <cp:lastPrinted>2017-03-21T21:30:00Z</cp:lastPrinted>
  <dcterms:created xsi:type="dcterms:W3CDTF">2018-04-11T13:51:00Z</dcterms:created>
  <dcterms:modified xsi:type="dcterms:W3CDTF">2018-04-11T13:51:00Z</dcterms:modified>
</cp:coreProperties>
</file>